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10BEC" w14:textId="77777777" w:rsidR="00B97143" w:rsidRPr="00B97143" w:rsidRDefault="00B97143" w:rsidP="00B97143">
      <w:pPr>
        <w:pStyle w:val="Title"/>
        <w:spacing w:after="0"/>
        <w:jc w:val="center"/>
        <w:rPr>
          <w:color w:val="auto"/>
          <w:sz w:val="56"/>
        </w:rPr>
      </w:pPr>
      <w:r w:rsidRPr="00B97143">
        <w:rPr>
          <w:color w:val="auto"/>
          <w:sz w:val="56"/>
        </w:rPr>
        <w:t xml:space="preserve">Strike Day 5 </w:t>
      </w:r>
      <w:r w:rsidRPr="00B97143">
        <w:rPr>
          <w:color w:val="auto"/>
          <w:sz w:val="56"/>
        </w:rPr>
        <w:t>Update</w:t>
      </w:r>
    </w:p>
    <w:p w14:paraId="51726C7E" w14:textId="7C91C8DB" w:rsidR="007323CB" w:rsidRPr="00B97143" w:rsidRDefault="006414A3" w:rsidP="000C35BE">
      <w:pPr>
        <w:spacing w:after="120"/>
        <w:jc w:val="center"/>
        <w:rPr>
          <w:b/>
          <w:sz w:val="28"/>
        </w:rPr>
      </w:pPr>
      <w:r w:rsidRPr="00B97143">
        <w:rPr>
          <w:b/>
          <w:sz w:val="28"/>
        </w:rPr>
        <w:t>(</w:t>
      </w:r>
      <w:proofErr w:type="gramStart"/>
      <w:r w:rsidRPr="00B97143">
        <w:rPr>
          <w:b/>
          <w:sz w:val="28"/>
        </w:rPr>
        <w:t>look</w:t>
      </w:r>
      <w:proofErr w:type="gramEnd"/>
      <w:r w:rsidRPr="00B97143">
        <w:rPr>
          <w:b/>
          <w:sz w:val="28"/>
        </w:rPr>
        <w:t xml:space="preserve"> out for daily updates on each strike day!)</w:t>
      </w:r>
    </w:p>
    <w:p w14:paraId="3B23A498" w14:textId="497CC756" w:rsidR="00012A84" w:rsidRPr="00B97143" w:rsidRDefault="00B97143" w:rsidP="00B97143">
      <w:pPr>
        <w:pStyle w:val="ListParagraph"/>
        <w:numPr>
          <w:ilvl w:val="0"/>
          <w:numId w:val="1"/>
        </w:numPr>
        <w:spacing w:before="120" w:after="240" w:line="276" w:lineRule="auto"/>
        <w:rPr>
          <w:b/>
          <w:sz w:val="24"/>
          <w:szCs w:val="36"/>
        </w:rPr>
      </w:pPr>
      <w:r w:rsidRPr="00B97143">
        <w:rPr>
          <w:b/>
          <w:sz w:val="24"/>
          <w:szCs w:val="36"/>
        </w:rPr>
        <w:t xml:space="preserve">Yesterday, UCU put forward a comprehensive set of proposals to resolve the dispute. Finally, </w:t>
      </w:r>
      <w:r w:rsidR="00012A84" w:rsidRPr="00B97143">
        <w:rPr>
          <w:b/>
          <w:sz w:val="24"/>
          <w:szCs w:val="36"/>
        </w:rPr>
        <w:t>UUK has agreed to go to ACAS for mediation. The strike is still on, and it’s working!</w:t>
      </w:r>
    </w:p>
    <w:p w14:paraId="6FFA279B" w14:textId="77777777" w:rsidR="00B97143" w:rsidRPr="00B97143" w:rsidRDefault="00B97143" w:rsidP="00B97143">
      <w:pPr>
        <w:pStyle w:val="ListParagraph"/>
        <w:spacing w:before="120" w:line="276" w:lineRule="auto"/>
        <w:ind w:left="357"/>
        <w:rPr>
          <w:b/>
          <w:sz w:val="24"/>
        </w:rPr>
      </w:pPr>
    </w:p>
    <w:p w14:paraId="33D517B2" w14:textId="52F7FA4B" w:rsidR="00012A84" w:rsidRPr="00B97143" w:rsidRDefault="00012A84" w:rsidP="00012A84">
      <w:pPr>
        <w:pStyle w:val="ListParagraph"/>
        <w:numPr>
          <w:ilvl w:val="0"/>
          <w:numId w:val="1"/>
        </w:numPr>
        <w:spacing w:before="120" w:line="276" w:lineRule="auto"/>
        <w:ind w:left="357" w:hanging="357"/>
        <w:rPr>
          <w:b/>
          <w:sz w:val="24"/>
        </w:rPr>
      </w:pPr>
      <w:r w:rsidRPr="00B97143">
        <w:rPr>
          <w:b/>
          <w:sz w:val="24"/>
        </w:rPr>
        <w:t>Teach</w:t>
      </w:r>
      <w:r w:rsidR="00B97143" w:rsidRPr="00B97143">
        <w:rPr>
          <w:b/>
          <w:sz w:val="24"/>
        </w:rPr>
        <w:t>-</w:t>
      </w:r>
      <w:r w:rsidRPr="00B97143">
        <w:rPr>
          <w:b/>
          <w:sz w:val="24"/>
        </w:rPr>
        <w:t xml:space="preserve">Out with Bob Jessop on Tuesday with 85 people. Around 100 people on our picket lines every day, and growing in spite of cold. </w:t>
      </w:r>
    </w:p>
    <w:p w14:paraId="6ACE5BEB" w14:textId="77777777" w:rsidR="00B97143" w:rsidRPr="00B97143" w:rsidRDefault="00B97143" w:rsidP="00B97143">
      <w:pPr>
        <w:pStyle w:val="ListParagraph"/>
        <w:spacing w:before="120" w:after="240" w:line="276" w:lineRule="auto"/>
        <w:ind w:left="357"/>
        <w:rPr>
          <w:b/>
          <w:sz w:val="24"/>
        </w:rPr>
      </w:pPr>
    </w:p>
    <w:p w14:paraId="230D3685" w14:textId="46567B0E" w:rsidR="00B97143" w:rsidRPr="00B97143" w:rsidRDefault="00B97143" w:rsidP="00012A84">
      <w:pPr>
        <w:pStyle w:val="ListParagraph"/>
        <w:numPr>
          <w:ilvl w:val="0"/>
          <w:numId w:val="1"/>
        </w:numPr>
        <w:spacing w:before="120" w:after="240" w:line="276" w:lineRule="auto"/>
        <w:ind w:left="357" w:hanging="357"/>
        <w:rPr>
          <w:b/>
          <w:sz w:val="24"/>
        </w:rPr>
      </w:pPr>
      <w:r w:rsidRPr="00B97143">
        <w:rPr>
          <w:b/>
          <w:sz w:val="24"/>
        </w:rPr>
        <w:t xml:space="preserve">Warwick VC’s support for defined pension makes national news, Glasgow VC signs a joint statement of support with UCU, Loughborough VC spotted on picket lines bringing bacon </w:t>
      </w:r>
      <w:proofErr w:type="spellStart"/>
      <w:r w:rsidRPr="00B97143">
        <w:rPr>
          <w:b/>
          <w:sz w:val="24"/>
        </w:rPr>
        <w:t>butties</w:t>
      </w:r>
      <w:proofErr w:type="spellEnd"/>
      <w:r w:rsidRPr="00B97143">
        <w:rPr>
          <w:b/>
          <w:sz w:val="24"/>
        </w:rPr>
        <w:t xml:space="preserve"> for staff. Where are you Mark Smith?</w:t>
      </w:r>
    </w:p>
    <w:p w14:paraId="09A934E5" w14:textId="77777777" w:rsidR="00B97143" w:rsidRPr="00B97143" w:rsidRDefault="00B97143" w:rsidP="00B97143">
      <w:pPr>
        <w:pStyle w:val="ListParagraph"/>
        <w:spacing w:before="120" w:after="240" w:line="276" w:lineRule="auto"/>
        <w:ind w:left="357"/>
        <w:rPr>
          <w:b/>
          <w:sz w:val="24"/>
        </w:rPr>
      </w:pPr>
    </w:p>
    <w:p w14:paraId="10381A14" w14:textId="41955D9A" w:rsidR="00012A84" w:rsidRPr="00B97143" w:rsidRDefault="00012A84" w:rsidP="00012A84">
      <w:pPr>
        <w:pStyle w:val="ListParagraph"/>
        <w:numPr>
          <w:ilvl w:val="0"/>
          <w:numId w:val="1"/>
        </w:numPr>
        <w:spacing w:before="120" w:after="240" w:line="276" w:lineRule="auto"/>
        <w:ind w:left="357" w:hanging="357"/>
        <w:rPr>
          <w:b/>
          <w:sz w:val="24"/>
        </w:rPr>
      </w:pPr>
      <w:r w:rsidRPr="00B97143">
        <w:rPr>
          <w:b/>
          <w:sz w:val="24"/>
        </w:rPr>
        <w:t>Student support growing</w:t>
      </w:r>
      <w:r w:rsidR="00B97143" w:rsidRPr="00B97143">
        <w:rPr>
          <w:b/>
          <w:sz w:val="24"/>
        </w:rPr>
        <w:t xml:space="preserve"> </w:t>
      </w:r>
      <w:proofErr w:type="spellStart"/>
      <w:r w:rsidR="00B97143" w:rsidRPr="00B97143">
        <w:rPr>
          <w:b/>
          <w:sz w:val="24"/>
        </w:rPr>
        <w:t>everyday</w:t>
      </w:r>
      <w:proofErr w:type="spellEnd"/>
      <w:r w:rsidR="00B97143" w:rsidRPr="00B97143">
        <w:rPr>
          <w:b/>
          <w:sz w:val="24"/>
        </w:rPr>
        <w:t xml:space="preserve">. </w:t>
      </w:r>
      <w:r w:rsidRPr="00B97143">
        <w:rPr>
          <w:rFonts w:eastAsia="Times New Roman" w:cs="Arial"/>
          <w:b/>
          <w:color w:val="595959" w:themeColor="text1" w:themeTint="A6"/>
          <w:sz w:val="24"/>
          <w:szCs w:val="36"/>
        </w:rPr>
        <w:t>Sign their Open Letter to Mark Smith</w:t>
      </w:r>
      <w:r w:rsidR="00B97143" w:rsidRPr="00B97143">
        <w:rPr>
          <w:rFonts w:eastAsia="Times New Roman" w:cs="Arial"/>
          <w:b/>
          <w:color w:val="595959" w:themeColor="text1" w:themeTint="A6"/>
          <w:sz w:val="24"/>
          <w:szCs w:val="36"/>
        </w:rPr>
        <w:t xml:space="preserve">. </w:t>
      </w:r>
      <w:hyperlink r:id="rId6" w:tgtFrame="_blank" w:history="1">
        <w:r w:rsidRPr="00B97143">
          <w:rPr>
            <w:rStyle w:val="Hyperlink"/>
            <w:rFonts w:asciiTheme="minorHAnsi" w:eastAsia="Times New Roman" w:hAnsiTheme="minorHAnsi" w:cs="Arial"/>
            <w:b/>
            <w:color w:val="595959" w:themeColor="text1" w:themeTint="A6"/>
            <w:sz w:val="24"/>
            <w:szCs w:val="36"/>
          </w:rPr>
          <w:t>https://platform.organise.org.uk/campaigns/open-letter-lancaster-uni</w:t>
        </w:r>
      </w:hyperlink>
    </w:p>
    <w:p w14:paraId="04FB42CD" w14:textId="7EBBAAC3" w:rsidR="00012A84" w:rsidRPr="00B97143" w:rsidRDefault="006151D2" w:rsidP="00B97143">
      <w:pPr>
        <w:spacing w:after="120" w:line="276" w:lineRule="auto"/>
        <w:rPr>
          <w:b/>
          <w:sz w:val="24"/>
        </w:rPr>
      </w:pPr>
      <w:r w:rsidRPr="00B97143">
        <w:rPr>
          <w:b/>
          <w:color w:val="auto"/>
          <w:sz w:val="24"/>
        </w:rPr>
        <w:t>Teach</w:t>
      </w:r>
      <w:r w:rsidR="00B97143" w:rsidRPr="00B97143">
        <w:rPr>
          <w:b/>
          <w:color w:val="auto"/>
          <w:sz w:val="24"/>
        </w:rPr>
        <w:t>-</w:t>
      </w:r>
      <w:r w:rsidRPr="00B97143">
        <w:rPr>
          <w:b/>
          <w:color w:val="auto"/>
          <w:sz w:val="24"/>
        </w:rPr>
        <w:t>Out</w:t>
      </w:r>
      <w:r w:rsidRPr="00B97143">
        <w:rPr>
          <w:b/>
          <w:sz w:val="24"/>
        </w:rPr>
        <w:t xml:space="preserve"> </w:t>
      </w:r>
      <w:r w:rsidR="00012A84" w:rsidRPr="00B97143">
        <w:rPr>
          <w:b/>
          <w:sz w:val="24"/>
        </w:rPr>
        <w:t>Wedne</w:t>
      </w:r>
      <w:r w:rsidRPr="00B97143">
        <w:rPr>
          <w:b/>
          <w:sz w:val="24"/>
        </w:rPr>
        <w:t xml:space="preserve">sday 2pm at the Gregson: </w:t>
      </w:r>
      <w:r w:rsidR="00012A84" w:rsidRPr="00B97143">
        <w:rPr>
          <w:b/>
          <w:sz w:val="24"/>
        </w:rPr>
        <w:t>Women decolonize the curriculum</w:t>
      </w:r>
    </w:p>
    <w:p w14:paraId="6E4C2F45" w14:textId="2DA11B7B" w:rsidR="00012A84" w:rsidRDefault="00012A84" w:rsidP="000C35BE">
      <w:pPr>
        <w:spacing w:before="120" w:after="120" w:line="276" w:lineRule="auto"/>
        <w:rPr>
          <w:b/>
          <w:sz w:val="24"/>
        </w:rPr>
      </w:pPr>
      <w:r w:rsidRPr="00B97143">
        <w:rPr>
          <w:b/>
          <w:color w:val="auto"/>
          <w:sz w:val="24"/>
        </w:rPr>
        <w:t>Manifestation</w:t>
      </w:r>
      <w:r w:rsidRPr="00B97143">
        <w:rPr>
          <w:b/>
          <w:sz w:val="24"/>
        </w:rPr>
        <w:t xml:space="preserve"> Wednesday 4pm at </w:t>
      </w:r>
      <w:r w:rsidR="000C35BE" w:rsidRPr="00B97143">
        <w:rPr>
          <w:b/>
          <w:sz w:val="24"/>
        </w:rPr>
        <w:t>Town Hall steps</w:t>
      </w:r>
    </w:p>
    <w:p w14:paraId="2A19F7F0" w14:textId="2ADD9E97" w:rsidR="00B97143" w:rsidRPr="00B97143" w:rsidRDefault="00B97143" w:rsidP="000C35BE">
      <w:pPr>
        <w:spacing w:before="120" w:after="120" w:line="276" w:lineRule="auto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</w:t>
      </w:r>
    </w:p>
    <w:p w14:paraId="6402D1B9" w14:textId="77777777" w:rsidR="00B97143" w:rsidRPr="00B97143" w:rsidRDefault="00B97143" w:rsidP="001133A3">
      <w:pPr>
        <w:pStyle w:val="Title"/>
        <w:spacing w:before="240" w:after="0"/>
        <w:jc w:val="center"/>
        <w:rPr>
          <w:color w:val="auto"/>
          <w:sz w:val="56"/>
        </w:rPr>
      </w:pPr>
      <w:bookmarkStart w:id="0" w:name="_GoBack"/>
      <w:bookmarkEnd w:id="0"/>
      <w:r w:rsidRPr="00B97143">
        <w:rPr>
          <w:color w:val="auto"/>
          <w:sz w:val="56"/>
        </w:rPr>
        <w:t>Strike Day 5 Update</w:t>
      </w:r>
    </w:p>
    <w:p w14:paraId="5B349746" w14:textId="77777777" w:rsidR="00B97143" w:rsidRPr="00B97143" w:rsidRDefault="00B97143" w:rsidP="00B97143">
      <w:pPr>
        <w:spacing w:after="120"/>
        <w:jc w:val="center"/>
        <w:rPr>
          <w:b/>
          <w:sz w:val="28"/>
        </w:rPr>
      </w:pPr>
      <w:r w:rsidRPr="00B97143">
        <w:rPr>
          <w:b/>
          <w:sz w:val="28"/>
        </w:rPr>
        <w:t>(</w:t>
      </w:r>
      <w:proofErr w:type="gramStart"/>
      <w:r w:rsidRPr="00B97143">
        <w:rPr>
          <w:b/>
          <w:sz w:val="28"/>
        </w:rPr>
        <w:t>look</w:t>
      </w:r>
      <w:proofErr w:type="gramEnd"/>
      <w:r w:rsidRPr="00B97143">
        <w:rPr>
          <w:b/>
          <w:sz w:val="28"/>
        </w:rPr>
        <w:t xml:space="preserve"> out for daily updates on each strike day!)</w:t>
      </w:r>
    </w:p>
    <w:p w14:paraId="0B9C35F2" w14:textId="77777777" w:rsidR="00B97143" w:rsidRPr="00B97143" w:rsidRDefault="00B97143" w:rsidP="00B97143">
      <w:pPr>
        <w:pStyle w:val="ListParagraph"/>
        <w:numPr>
          <w:ilvl w:val="0"/>
          <w:numId w:val="3"/>
        </w:numPr>
        <w:spacing w:before="120" w:after="240" w:line="276" w:lineRule="auto"/>
        <w:rPr>
          <w:b/>
          <w:sz w:val="24"/>
          <w:szCs w:val="36"/>
        </w:rPr>
      </w:pPr>
      <w:r w:rsidRPr="00B97143">
        <w:rPr>
          <w:b/>
          <w:sz w:val="24"/>
          <w:szCs w:val="36"/>
        </w:rPr>
        <w:t>Yesterday, UCU put forward a comprehensive set of proposals to resolve the dispute. Finally, UUK has agreed to go to ACAS for mediation. The strike is still on, and it’s working!</w:t>
      </w:r>
    </w:p>
    <w:p w14:paraId="02CE2C68" w14:textId="77777777" w:rsidR="00B97143" w:rsidRPr="00B97143" w:rsidRDefault="00B97143" w:rsidP="00B97143">
      <w:pPr>
        <w:pStyle w:val="ListParagraph"/>
        <w:spacing w:before="120" w:line="276" w:lineRule="auto"/>
        <w:ind w:left="357"/>
        <w:rPr>
          <w:b/>
          <w:sz w:val="24"/>
        </w:rPr>
      </w:pPr>
    </w:p>
    <w:p w14:paraId="3A8A3AB1" w14:textId="77777777" w:rsidR="00B97143" w:rsidRPr="00B97143" w:rsidRDefault="00B97143" w:rsidP="00B97143">
      <w:pPr>
        <w:pStyle w:val="ListParagraph"/>
        <w:numPr>
          <w:ilvl w:val="0"/>
          <w:numId w:val="3"/>
        </w:numPr>
        <w:spacing w:before="120" w:line="276" w:lineRule="auto"/>
        <w:rPr>
          <w:b/>
          <w:sz w:val="24"/>
        </w:rPr>
      </w:pPr>
      <w:r w:rsidRPr="00B97143">
        <w:rPr>
          <w:b/>
          <w:sz w:val="24"/>
        </w:rPr>
        <w:t xml:space="preserve">Teach-Out with Bob Jessop on Tuesday with 85 people. Around 100 people on our picket lines every day, and growing in spite of cold. </w:t>
      </w:r>
    </w:p>
    <w:p w14:paraId="63FA78E2" w14:textId="77777777" w:rsidR="00B97143" w:rsidRPr="00B97143" w:rsidRDefault="00B97143" w:rsidP="00B97143">
      <w:pPr>
        <w:pStyle w:val="ListParagraph"/>
        <w:spacing w:before="120" w:after="240" w:line="276" w:lineRule="auto"/>
        <w:ind w:left="357"/>
        <w:rPr>
          <w:b/>
          <w:sz w:val="24"/>
        </w:rPr>
      </w:pPr>
    </w:p>
    <w:p w14:paraId="1AFC6C1E" w14:textId="77777777" w:rsidR="00B97143" w:rsidRPr="00B97143" w:rsidRDefault="00B97143" w:rsidP="00B97143">
      <w:pPr>
        <w:pStyle w:val="ListParagraph"/>
        <w:numPr>
          <w:ilvl w:val="0"/>
          <w:numId w:val="3"/>
        </w:numPr>
        <w:spacing w:before="120" w:after="240" w:line="276" w:lineRule="auto"/>
        <w:rPr>
          <w:b/>
          <w:sz w:val="24"/>
        </w:rPr>
      </w:pPr>
      <w:r w:rsidRPr="00B97143">
        <w:rPr>
          <w:b/>
          <w:sz w:val="24"/>
        </w:rPr>
        <w:t xml:space="preserve">Warwick VC’s support for defined pension makes national news, Glasgow VC signs a joint statement of support with UCU, Loughborough VC spotted on picket lines bringing bacon </w:t>
      </w:r>
      <w:proofErr w:type="spellStart"/>
      <w:r w:rsidRPr="00B97143">
        <w:rPr>
          <w:b/>
          <w:sz w:val="24"/>
        </w:rPr>
        <w:t>butties</w:t>
      </w:r>
      <w:proofErr w:type="spellEnd"/>
      <w:r w:rsidRPr="00B97143">
        <w:rPr>
          <w:b/>
          <w:sz w:val="24"/>
        </w:rPr>
        <w:t xml:space="preserve"> for staff. Where are you Mark Smith?</w:t>
      </w:r>
    </w:p>
    <w:p w14:paraId="60CC7198" w14:textId="77777777" w:rsidR="00B97143" w:rsidRPr="00B97143" w:rsidRDefault="00B97143" w:rsidP="00B97143">
      <w:pPr>
        <w:pStyle w:val="ListParagraph"/>
        <w:spacing w:before="120" w:after="240" w:line="276" w:lineRule="auto"/>
        <w:ind w:left="357"/>
        <w:rPr>
          <w:b/>
          <w:sz w:val="24"/>
        </w:rPr>
      </w:pPr>
    </w:p>
    <w:p w14:paraId="1E2EC4FD" w14:textId="391E58CD" w:rsidR="00B97143" w:rsidRPr="00B97143" w:rsidRDefault="00B97143" w:rsidP="00B97143">
      <w:pPr>
        <w:pStyle w:val="ListParagraph"/>
        <w:numPr>
          <w:ilvl w:val="0"/>
          <w:numId w:val="3"/>
        </w:numPr>
        <w:spacing w:before="120" w:after="240" w:line="276" w:lineRule="auto"/>
        <w:rPr>
          <w:b/>
          <w:sz w:val="24"/>
        </w:rPr>
      </w:pPr>
      <w:r w:rsidRPr="00B97143">
        <w:rPr>
          <w:b/>
          <w:sz w:val="24"/>
        </w:rPr>
        <w:t xml:space="preserve">Student support growing </w:t>
      </w:r>
      <w:proofErr w:type="spellStart"/>
      <w:r w:rsidRPr="00B97143">
        <w:rPr>
          <w:b/>
          <w:sz w:val="24"/>
        </w:rPr>
        <w:t>everyday</w:t>
      </w:r>
      <w:proofErr w:type="spellEnd"/>
      <w:r w:rsidRPr="00B97143">
        <w:rPr>
          <w:b/>
          <w:sz w:val="24"/>
        </w:rPr>
        <w:t xml:space="preserve">. </w:t>
      </w:r>
      <w:r w:rsidRPr="00B97143">
        <w:rPr>
          <w:rFonts w:eastAsia="Times New Roman" w:cs="Arial"/>
          <w:b/>
          <w:color w:val="595959" w:themeColor="text1" w:themeTint="A6"/>
          <w:sz w:val="24"/>
          <w:szCs w:val="36"/>
        </w:rPr>
        <w:t xml:space="preserve">Sign their Open Letter to Mark Smith. </w:t>
      </w:r>
      <w:hyperlink r:id="rId7" w:tgtFrame="_blank" w:history="1">
        <w:r w:rsidRPr="00B97143">
          <w:rPr>
            <w:rStyle w:val="Hyperlink"/>
            <w:rFonts w:asciiTheme="minorHAnsi" w:eastAsia="Times New Roman" w:hAnsiTheme="minorHAnsi" w:cs="Arial"/>
            <w:b/>
            <w:color w:val="595959" w:themeColor="text1" w:themeTint="A6"/>
            <w:sz w:val="24"/>
            <w:szCs w:val="36"/>
          </w:rPr>
          <w:t>https://platform.organise.org.uk/campaigns/open-letter-lancaster-uni</w:t>
        </w:r>
      </w:hyperlink>
      <w:r w:rsidRPr="00B97143">
        <w:rPr>
          <w:rStyle w:val="Hyperlink"/>
          <w:rFonts w:asciiTheme="minorHAnsi" w:eastAsia="Times New Roman" w:hAnsiTheme="minorHAnsi" w:cs="Arial"/>
          <w:b/>
          <w:color w:val="595959" w:themeColor="text1" w:themeTint="A6"/>
          <w:sz w:val="24"/>
          <w:szCs w:val="36"/>
        </w:rPr>
        <w:t xml:space="preserve"> </w:t>
      </w:r>
    </w:p>
    <w:p w14:paraId="0347DF8D" w14:textId="77777777" w:rsidR="00B97143" w:rsidRPr="00B97143" w:rsidRDefault="00B97143" w:rsidP="00B97143">
      <w:pPr>
        <w:spacing w:after="120" w:line="276" w:lineRule="auto"/>
        <w:rPr>
          <w:b/>
          <w:sz w:val="24"/>
        </w:rPr>
      </w:pPr>
      <w:r w:rsidRPr="00B97143">
        <w:rPr>
          <w:b/>
          <w:color w:val="auto"/>
          <w:sz w:val="24"/>
        </w:rPr>
        <w:t>Teach-Out</w:t>
      </w:r>
      <w:r w:rsidRPr="00B97143">
        <w:rPr>
          <w:b/>
          <w:sz w:val="24"/>
        </w:rPr>
        <w:t xml:space="preserve"> Wednesday 2pm at the Gregson: Women decolonize the curriculum</w:t>
      </w:r>
    </w:p>
    <w:p w14:paraId="6672F39C" w14:textId="41496E6E" w:rsidR="006414A3" w:rsidRPr="006151D2" w:rsidRDefault="00B97143" w:rsidP="00B97143">
      <w:pPr>
        <w:spacing w:before="120" w:after="120" w:line="276" w:lineRule="auto"/>
        <w:rPr>
          <w:b/>
          <w:sz w:val="36"/>
        </w:rPr>
      </w:pPr>
      <w:r w:rsidRPr="00B97143">
        <w:rPr>
          <w:b/>
          <w:color w:val="auto"/>
          <w:sz w:val="24"/>
        </w:rPr>
        <w:t>Manifestation</w:t>
      </w:r>
      <w:r w:rsidRPr="00B97143">
        <w:rPr>
          <w:b/>
          <w:sz w:val="24"/>
        </w:rPr>
        <w:t xml:space="preserve"> Wednesday 4pm at Town Hall steps</w:t>
      </w:r>
    </w:p>
    <w:sectPr w:rsidR="006414A3" w:rsidRPr="006151D2" w:rsidSect="00B9714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410DA"/>
    <w:multiLevelType w:val="hybridMultilevel"/>
    <w:tmpl w:val="55B2E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67861"/>
    <w:multiLevelType w:val="hybridMultilevel"/>
    <w:tmpl w:val="56E64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9F0489"/>
    <w:multiLevelType w:val="multilevel"/>
    <w:tmpl w:val="4EE6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34"/>
    <w:rsid w:val="00012A84"/>
    <w:rsid w:val="000720DC"/>
    <w:rsid w:val="000C35BE"/>
    <w:rsid w:val="00101E1B"/>
    <w:rsid w:val="001133A3"/>
    <w:rsid w:val="001141A3"/>
    <w:rsid w:val="00505581"/>
    <w:rsid w:val="005420A9"/>
    <w:rsid w:val="006151D2"/>
    <w:rsid w:val="00623090"/>
    <w:rsid w:val="00627DB4"/>
    <w:rsid w:val="006414A3"/>
    <w:rsid w:val="006F0C3C"/>
    <w:rsid w:val="007323CB"/>
    <w:rsid w:val="007F76AC"/>
    <w:rsid w:val="00833891"/>
    <w:rsid w:val="00883E1B"/>
    <w:rsid w:val="009C006C"/>
    <w:rsid w:val="00AA5634"/>
    <w:rsid w:val="00B97143"/>
    <w:rsid w:val="00BF6004"/>
    <w:rsid w:val="00E258ED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1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8AB333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8AB333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8AB333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8AB333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8AB33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color w:val="8AB333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AB333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8AB333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32"/>
    </w:rPr>
  </w:style>
  <w:style w:type="paragraph" w:styleId="Footer">
    <w:name w:val="footer"/>
    <w:basedOn w:val="Normal"/>
    <w:link w:val="FooterChar"/>
    <w:uiPriority w:val="99"/>
    <w:semiHidden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101E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2A84"/>
    <w:rPr>
      <w:rFonts w:ascii="Tahoma" w:hAnsi="Tahoma" w:cs="Tahoma" w:hint="default"/>
      <w:strike w:val="0"/>
      <w:dstrike w:val="0"/>
      <w:color w:val="E62F8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12A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8AB333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8AB333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8AB333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8AB333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8AB33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color w:val="8AB333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AB333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8AB333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32"/>
    </w:rPr>
  </w:style>
  <w:style w:type="paragraph" w:styleId="Footer">
    <w:name w:val="footer"/>
    <w:basedOn w:val="Normal"/>
    <w:link w:val="FooterChar"/>
    <w:uiPriority w:val="99"/>
    <w:semiHidden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101E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2A84"/>
    <w:rPr>
      <w:rFonts w:ascii="Tahoma" w:hAnsi="Tahoma" w:cs="Tahoma" w:hint="default"/>
      <w:strike w:val="0"/>
      <w:dstrike w:val="0"/>
      <w:color w:val="E62F8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12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tform.organise.org.uk/campaigns/open-letter-lancaster-u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.organise.org.uk/campaigns/open-letter-lancaster-u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Study Group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Sunil</cp:lastModifiedBy>
  <cp:revision>4</cp:revision>
  <dcterms:created xsi:type="dcterms:W3CDTF">2018-02-27T19:38:00Z</dcterms:created>
  <dcterms:modified xsi:type="dcterms:W3CDTF">2018-02-27T20:07:00Z</dcterms:modified>
</cp:coreProperties>
</file>